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D0" w:rsidRDefault="008E3FAD" w:rsidP="00E605D0">
      <w:pPr>
        <w:ind w:left="4956"/>
        <w:rPr>
          <w:lang w:val="uk-UA"/>
        </w:rPr>
      </w:pPr>
      <w:r>
        <w:rPr>
          <w:lang w:val="uk-UA"/>
        </w:rPr>
        <w:t xml:space="preserve">   </w:t>
      </w:r>
      <w:r w:rsidR="007246C0">
        <w:rPr>
          <w:lang w:val="uk-UA"/>
        </w:rPr>
        <w:t xml:space="preserve">                                        </w:t>
      </w:r>
      <w:r w:rsidR="00E605D0" w:rsidRPr="00E605D0">
        <w:rPr>
          <w:lang w:val="uk-UA"/>
        </w:rPr>
        <w:t>Додаток 5</w:t>
      </w:r>
    </w:p>
    <w:p w:rsidR="007246C0" w:rsidRPr="00E605D0" w:rsidRDefault="007246C0" w:rsidP="00E605D0">
      <w:pPr>
        <w:ind w:left="4956"/>
        <w:rPr>
          <w:lang w:val="uk-UA"/>
        </w:rPr>
      </w:pPr>
      <w:r>
        <w:rPr>
          <w:lang w:val="uk-UA"/>
        </w:rPr>
        <w:t xml:space="preserve">   ЗАТВЕРДЖЕНО</w:t>
      </w:r>
    </w:p>
    <w:p w:rsidR="00E605D0" w:rsidRPr="00E605D0" w:rsidRDefault="007246C0" w:rsidP="00E605D0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р</w:t>
      </w:r>
      <w:r w:rsidR="00E605D0" w:rsidRPr="00E605D0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E605D0" w:rsidRPr="00E605D0">
        <w:rPr>
          <w:lang w:val="uk-UA"/>
        </w:rPr>
        <w:t xml:space="preserve"> виконавчого комітету</w:t>
      </w:r>
    </w:p>
    <w:p w:rsidR="00E605D0" w:rsidRPr="00E605D0" w:rsidRDefault="00E605D0" w:rsidP="00E605D0">
      <w:pPr>
        <w:rPr>
          <w:lang w:val="uk-UA"/>
        </w:rPr>
      </w:pPr>
      <w:r w:rsidRPr="00E605D0">
        <w:rPr>
          <w:lang w:val="uk-UA"/>
        </w:rPr>
        <w:tab/>
      </w:r>
      <w:r w:rsidRPr="00E605D0">
        <w:rPr>
          <w:lang w:val="uk-UA"/>
        </w:rPr>
        <w:tab/>
      </w:r>
      <w:r w:rsidRPr="00E605D0">
        <w:rPr>
          <w:lang w:val="uk-UA"/>
        </w:rPr>
        <w:tab/>
      </w:r>
      <w:r w:rsidRPr="00E605D0">
        <w:rPr>
          <w:lang w:val="uk-UA"/>
        </w:rPr>
        <w:tab/>
      </w:r>
      <w:r w:rsidRPr="00E605D0">
        <w:rPr>
          <w:lang w:val="uk-UA"/>
        </w:rPr>
        <w:tab/>
      </w:r>
      <w:r w:rsidRPr="00E605D0">
        <w:rPr>
          <w:lang w:val="uk-UA"/>
        </w:rPr>
        <w:tab/>
      </w:r>
      <w:r w:rsidRPr="00E605D0">
        <w:rPr>
          <w:lang w:val="uk-UA"/>
        </w:rPr>
        <w:tab/>
        <w:t xml:space="preserve">   Южноукраїнської міської </w:t>
      </w:r>
      <w:r w:rsidR="00253A8F">
        <w:rPr>
          <w:lang w:val="uk-UA"/>
        </w:rPr>
        <w:t>ради</w:t>
      </w:r>
      <w:r w:rsidR="00253A8F">
        <w:rPr>
          <w:lang w:val="uk-UA"/>
        </w:rPr>
        <w:tab/>
      </w:r>
      <w:r w:rsidR="00253A8F">
        <w:rPr>
          <w:lang w:val="uk-UA"/>
        </w:rPr>
        <w:tab/>
      </w:r>
      <w:r w:rsidR="00253A8F">
        <w:rPr>
          <w:lang w:val="uk-UA"/>
        </w:rPr>
        <w:tab/>
      </w:r>
      <w:r w:rsidR="00253A8F">
        <w:rPr>
          <w:lang w:val="uk-UA"/>
        </w:rPr>
        <w:tab/>
      </w:r>
      <w:r w:rsidR="00253A8F">
        <w:rPr>
          <w:lang w:val="uk-UA"/>
        </w:rPr>
        <w:tab/>
      </w:r>
      <w:r w:rsidR="00253A8F">
        <w:rPr>
          <w:lang w:val="uk-UA"/>
        </w:rPr>
        <w:tab/>
      </w:r>
      <w:r w:rsidR="00253A8F">
        <w:rPr>
          <w:lang w:val="uk-UA"/>
        </w:rPr>
        <w:tab/>
      </w:r>
      <w:r w:rsidR="00253A8F">
        <w:rPr>
          <w:lang w:val="uk-UA"/>
        </w:rPr>
        <w:tab/>
        <w:t xml:space="preserve">   від «_</w:t>
      </w:r>
      <w:r w:rsidR="006E33F2">
        <w:rPr>
          <w:lang w:val="en-US"/>
        </w:rPr>
        <w:t>22</w:t>
      </w:r>
      <w:r w:rsidR="00253A8F">
        <w:rPr>
          <w:lang w:val="uk-UA"/>
        </w:rPr>
        <w:t>__»__</w:t>
      </w:r>
      <w:r w:rsidR="006E33F2">
        <w:rPr>
          <w:lang w:val="en-US"/>
        </w:rPr>
        <w:t>09</w:t>
      </w:r>
      <w:r w:rsidR="00253A8F">
        <w:rPr>
          <w:lang w:val="uk-UA"/>
        </w:rPr>
        <w:t>__2021</w:t>
      </w:r>
      <w:r w:rsidRPr="00E605D0">
        <w:rPr>
          <w:lang w:val="uk-UA"/>
        </w:rPr>
        <w:t xml:space="preserve"> №_</w:t>
      </w:r>
      <w:r w:rsidR="006E33F2">
        <w:rPr>
          <w:lang w:val="en-US"/>
        </w:rPr>
        <w:t>318</w:t>
      </w:r>
      <w:r w:rsidRPr="00E605D0">
        <w:rPr>
          <w:lang w:val="uk-UA"/>
        </w:rPr>
        <w:t>__</w:t>
      </w:r>
    </w:p>
    <w:p w:rsidR="00E605D0" w:rsidRPr="00E605D0" w:rsidRDefault="00E605D0" w:rsidP="00E605D0">
      <w:pPr>
        <w:rPr>
          <w:lang w:val="uk-UA"/>
        </w:rPr>
      </w:pPr>
    </w:p>
    <w:p w:rsidR="00E605D0" w:rsidRPr="00E605D0" w:rsidRDefault="00E605D0" w:rsidP="00E605D0">
      <w:pPr>
        <w:jc w:val="center"/>
        <w:rPr>
          <w:sz w:val="10"/>
          <w:szCs w:val="10"/>
          <w:lang w:val="uk-UA"/>
        </w:rPr>
      </w:pPr>
    </w:p>
    <w:p w:rsidR="00E605D0" w:rsidRPr="009C4737" w:rsidRDefault="00E605D0" w:rsidP="00E605D0">
      <w:pPr>
        <w:jc w:val="center"/>
        <w:rPr>
          <w:lang w:val="uk-UA"/>
        </w:rPr>
      </w:pPr>
      <w:r w:rsidRPr="009C4737">
        <w:rPr>
          <w:lang w:val="uk-UA"/>
        </w:rPr>
        <w:t xml:space="preserve">Порядок </w:t>
      </w:r>
    </w:p>
    <w:p w:rsidR="00E605D0" w:rsidRPr="009C4737" w:rsidRDefault="00E605D0" w:rsidP="009C4737">
      <w:pPr>
        <w:jc w:val="center"/>
        <w:rPr>
          <w:lang w:val="uk-UA"/>
        </w:rPr>
      </w:pPr>
      <w:r w:rsidRPr="009C4737">
        <w:rPr>
          <w:lang w:val="uk-UA"/>
        </w:rPr>
        <w:t>відшкодування коштів учасникам антитерористичної операції, учасникам операції об’єднаних сил, яким не встановлено статус учасника бойових дій, за проїзд до санаторію, госпіталю, закладу для отримання соціальної, професійної, психологічної реабілітації та у зворотному напрямку в межах області на лікування</w:t>
      </w:r>
    </w:p>
    <w:p w:rsidR="00E605D0" w:rsidRPr="009C4737" w:rsidRDefault="00E605D0" w:rsidP="00E605D0">
      <w:pPr>
        <w:jc w:val="center"/>
        <w:rPr>
          <w:lang w:val="uk-UA"/>
        </w:rPr>
      </w:pPr>
    </w:p>
    <w:p w:rsidR="00E605D0" w:rsidRPr="009C4737" w:rsidRDefault="00E605D0" w:rsidP="00E605D0">
      <w:pPr>
        <w:ind w:firstLine="708"/>
        <w:jc w:val="center"/>
        <w:rPr>
          <w:lang w:val="uk-UA"/>
        </w:rPr>
      </w:pP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color w:val="000000"/>
          <w:lang w:val="uk-UA"/>
        </w:rPr>
        <w:t>1. Порядок</w:t>
      </w:r>
      <w:r w:rsidRPr="009C4737">
        <w:rPr>
          <w:lang w:val="uk-UA"/>
        </w:rPr>
        <w:t xml:space="preserve"> </w:t>
      </w:r>
      <w:r w:rsidRPr="009C4737">
        <w:rPr>
          <w:color w:val="000000"/>
          <w:lang w:val="uk-UA"/>
        </w:rPr>
        <w:t xml:space="preserve"> визначає механізм</w:t>
      </w:r>
      <w:r w:rsidRPr="009C4737">
        <w:rPr>
          <w:lang w:val="uk-UA"/>
        </w:rPr>
        <w:t xml:space="preserve"> відшкодування коштів учасникам антитерористичної операції (далі – учасник АТО), учасникам операції об’єднаних сил (далі – учасник ООС), яким не встановлено статус учасника бойових дій, за проїзд до санаторію, госпіталю, закладу для отримання соціальної, професійної, психологічної реабілітації та у зворотному напрямку в межах області на лікування,</w:t>
      </w:r>
      <w:r w:rsidRPr="009C4737">
        <w:rPr>
          <w:color w:val="000000"/>
          <w:lang w:val="uk-UA"/>
        </w:rPr>
        <w:t xml:space="preserve"> </w:t>
      </w:r>
      <w:r w:rsidRPr="009C4737">
        <w:rPr>
          <w:lang w:val="uk-UA"/>
        </w:rPr>
        <w:t>відповідно до комплексної соціальної програми підтримки учасників АТО, учасників ООС та членів їх сімей.</w:t>
      </w:r>
    </w:p>
    <w:p w:rsidR="00E605D0" w:rsidRPr="009C4737" w:rsidRDefault="00E605D0" w:rsidP="00E605D0">
      <w:pPr>
        <w:ind w:firstLine="708"/>
        <w:jc w:val="both"/>
        <w:rPr>
          <w:lang w:val="uk-UA"/>
        </w:rPr>
      </w:pPr>
    </w:p>
    <w:p w:rsidR="00F10427" w:rsidRPr="007D0A56" w:rsidRDefault="00E605D0" w:rsidP="00F10427">
      <w:pPr>
        <w:ind w:firstLine="708"/>
        <w:jc w:val="both"/>
        <w:rPr>
          <w:lang w:val="uk-UA"/>
        </w:rPr>
      </w:pPr>
      <w:r w:rsidRPr="009C4737">
        <w:rPr>
          <w:lang w:val="uk-UA"/>
        </w:rPr>
        <w:t>2.  Розпорядником бюдже</w:t>
      </w:r>
      <w:r w:rsidR="00F10427">
        <w:rPr>
          <w:lang w:val="uk-UA"/>
        </w:rPr>
        <w:t xml:space="preserve">тних коштів за даним напрямком </w:t>
      </w:r>
      <w:r w:rsidRPr="009C4737">
        <w:rPr>
          <w:lang w:val="uk-UA"/>
        </w:rPr>
        <w:t xml:space="preserve"> </w:t>
      </w:r>
      <w:r w:rsidR="00F10427" w:rsidRPr="00210500">
        <w:rPr>
          <w:lang w:val="uk-UA"/>
        </w:rPr>
        <w:t>є</w:t>
      </w:r>
      <w:r w:rsidR="00F10427" w:rsidRPr="00216004">
        <w:rPr>
          <w:color w:val="000000" w:themeColor="text1"/>
          <w:lang w:val="uk-UA"/>
        </w:rPr>
        <w:t xml:space="preserve"> </w:t>
      </w:r>
      <w:r w:rsidR="00F10427">
        <w:rPr>
          <w:lang w:val="uk-UA"/>
        </w:rPr>
        <w:t xml:space="preserve">управління соціального захисту населення </w:t>
      </w:r>
      <w:r w:rsidR="00F10427" w:rsidRPr="0072147C">
        <w:rPr>
          <w:lang w:val="uk-UA"/>
        </w:rPr>
        <w:t xml:space="preserve"> Южноукраїнської  </w:t>
      </w:r>
      <w:r w:rsidR="00F10427">
        <w:rPr>
          <w:lang w:val="uk-UA"/>
        </w:rPr>
        <w:t>міської ради  (далі</w:t>
      </w:r>
      <w:r w:rsidR="002615AE">
        <w:rPr>
          <w:lang w:val="uk-UA"/>
        </w:rPr>
        <w:t xml:space="preserve"> </w:t>
      </w:r>
      <w:r w:rsidR="00F10427">
        <w:rPr>
          <w:lang w:val="uk-UA"/>
        </w:rPr>
        <w:t>- Управління</w:t>
      </w:r>
      <w:r w:rsidR="00F10427" w:rsidRPr="0072147C">
        <w:rPr>
          <w:lang w:val="uk-UA"/>
        </w:rPr>
        <w:t>)</w:t>
      </w:r>
      <w:r w:rsidR="00F10427">
        <w:rPr>
          <w:lang w:val="uk-UA"/>
        </w:rPr>
        <w:t>.</w:t>
      </w:r>
    </w:p>
    <w:p w:rsidR="00F10427" w:rsidRDefault="00F10427" w:rsidP="00F10427">
      <w:pPr>
        <w:jc w:val="both"/>
        <w:rPr>
          <w:lang w:val="uk-UA"/>
        </w:rPr>
      </w:pP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>3. Відшкодування коштів здійснюється  учасникам АТО, учасникам ООС, яким не встановлено статус учасника бойових дій, за проїзд до санаторію, госпіталю, закладу для отримання соціальної, професійної, психологічної реабілітації та у зворотному напрямку в межах області на лікування, які зареєстровані на території Южноукраїнської міської територіальної громади (далі - ЮМТГ).</w:t>
      </w:r>
    </w:p>
    <w:p w:rsidR="00E605D0" w:rsidRPr="009C4737" w:rsidRDefault="00E605D0" w:rsidP="00E605D0">
      <w:pPr>
        <w:ind w:firstLine="708"/>
        <w:jc w:val="both"/>
        <w:rPr>
          <w:lang w:val="uk-UA"/>
        </w:rPr>
      </w:pP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>4. Підставою для відшкодування  коштів учасникам антитерористичної операції, є наступні документ</w:t>
      </w:r>
      <w:r w:rsidR="00F10427">
        <w:rPr>
          <w:lang w:val="uk-UA"/>
        </w:rPr>
        <w:t>и, які подаються до Управління</w:t>
      </w:r>
      <w:r w:rsidRPr="009C4737">
        <w:rPr>
          <w:lang w:val="uk-UA"/>
        </w:rPr>
        <w:t xml:space="preserve">: </w:t>
      </w:r>
    </w:p>
    <w:p w:rsidR="00E605D0" w:rsidRPr="009C4737" w:rsidRDefault="00E605D0" w:rsidP="00E605D0">
      <w:pPr>
        <w:ind w:firstLine="708"/>
        <w:rPr>
          <w:lang w:val="uk-UA"/>
        </w:rPr>
      </w:pPr>
      <w:r w:rsidRPr="009C4737">
        <w:rPr>
          <w:lang w:val="uk-UA"/>
        </w:rPr>
        <w:t>заява;</w:t>
      </w:r>
    </w:p>
    <w:p w:rsidR="00E605D0" w:rsidRPr="009C4737" w:rsidRDefault="00E605D0" w:rsidP="00E605D0">
      <w:pPr>
        <w:ind w:firstLine="708"/>
        <w:rPr>
          <w:lang w:val="uk-UA"/>
        </w:rPr>
      </w:pPr>
      <w:r w:rsidRPr="009C4737">
        <w:rPr>
          <w:lang w:val="uk-UA"/>
        </w:rPr>
        <w:t>копія паспорт</w:t>
      </w:r>
      <w:r w:rsidR="009C4737">
        <w:rPr>
          <w:lang w:val="uk-UA"/>
        </w:rPr>
        <w:t>а</w:t>
      </w:r>
      <w:r w:rsidRPr="009C4737">
        <w:rPr>
          <w:lang w:val="uk-UA"/>
        </w:rPr>
        <w:t>;</w:t>
      </w: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>копія ідентифікаційного коду;</w:t>
      </w: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>копія  довідки про безпосередню участь особи в АТО чи ООС;</w:t>
      </w: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color w:val="000000"/>
          <w:lang w:val="uk-UA"/>
        </w:rPr>
        <w:t xml:space="preserve">копія зворотного талону (виписки чи іншого документа, який засвідчує проходження реабілітації)  санаторію, госпіталю, закладу </w:t>
      </w:r>
      <w:r w:rsidRPr="009C4737">
        <w:rPr>
          <w:lang w:val="uk-UA"/>
        </w:rPr>
        <w:t>для отримання соціальної, професійної, психологічної реабілітації;</w:t>
      </w: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>транспортний квиток придбаний в касі (оригінал);</w:t>
      </w:r>
    </w:p>
    <w:p w:rsidR="00E605D0" w:rsidRPr="009C4737" w:rsidRDefault="00E605D0" w:rsidP="00E605D0">
      <w:pPr>
        <w:ind w:firstLine="709"/>
        <w:jc w:val="both"/>
        <w:rPr>
          <w:color w:val="000000"/>
          <w:lang w:val="uk-UA"/>
        </w:rPr>
      </w:pPr>
      <w:r w:rsidRPr="009C4737">
        <w:rPr>
          <w:color w:val="000000"/>
          <w:lang w:val="uk-UA"/>
        </w:rPr>
        <w:t>банківські (поштові) реквізити  заявника</w:t>
      </w:r>
    </w:p>
    <w:p w:rsidR="00E605D0" w:rsidRPr="009C4737" w:rsidRDefault="00E605D0" w:rsidP="00E605D0">
      <w:pPr>
        <w:ind w:firstLine="709"/>
        <w:jc w:val="both"/>
        <w:rPr>
          <w:color w:val="000000"/>
          <w:lang w:val="uk-UA"/>
        </w:rPr>
      </w:pPr>
      <w:r w:rsidRPr="009C4737">
        <w:rPr>
          <w:lang w:val="uk-UA"/>
        </w:rPr>
        <w:t>інші</w:t>
      </w:r>
      <w:r w:rsidRPr="009C4737">
        <w:rPr>
          <w:color w:val="000000"/>
          <w:lang w:val="uk-UA"/>
        </w:rPr>
        <w:t xml:space="preserve"> документи (у разі необхідності).</w:t>
      </w:r>
    </w:p>
    <w:p w:rsidR="00E605D0" w:rsidRPr="009C4737" w:rsidRDefault="00E605D0" w:rsidP="00E605D0">
      <w:pPr>
        <w:ind w:firstLine="709"/>
        <w:jc w:val="both"/>
        <w:rPr>
          <w:color w:val="000000"/>
          <w:lang w:val="uk-UA"/>
        </w:rPr>
      </w:pP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 xml:space="preserve">5. Відшкодування коштів учасникам АТО, учасникам ООС, яким не встановлено статус учасника бойових дій, за проїзд до санаторію, госпіталю, закладу для отримання соціальної, професійної, психологічної реабілітації та у зворотному напрямку в межах області на лікування здійснюється </w:t>
      </w:r>
      <w:r w:rsidR="00F10427">
        <w:rPr>
          <w:lang w:val="uk-UA"/>
        </w:rPr>
        <w:t>Управлінням</w:t>
      </w:r>
      <w:r w:rsidRPr="009C4737">
        <w:rPr>
          <w:lang w:val="uk-UA"/>
        </w:rPr>
        <w:t xml:space="preserve"> через відділення банків міста шляхом перерахування коштів на особовий рахунок  учасників  АТО та учасники ООС зазначений у заяві. </w:t>
      </w:r>
    </w:p>
    <w:p w:rsidR="00E605D0" w:rsidRPr="009C4737" w:rsidRDefault="00E605D0" w:rsidP="00E605D0">
      <w:pPr>
        <w:ind w:firstLine="709"/>
        <w:jc w:val="both"/>
        <w:rPr>
          <w:color w:val="000000"/>
          <w:lang w:val="uk-UA"/>
        </w:rPr>
      </w:pPr>
    </w:p>
    <w:p w:rsidR="00E605D0" w:rsidRPr="009C4737" w:rsidRDefault="00E605D0" w:rsidP="00E605D0">
      <w:pPr>
        <w:ind w:firstLine="708"/>
        <w:jc w:val="both"/>
        <w:rPr>
          <w:lang w:val="uk-UA"/>
        </w:rPr>
      </w:pPr>
      <w:r w:rsidRPr="009C4737">
        <w:rPr>
          <w:lang w:val="uk-UA"/>
        </w:rPr>
        <w:t xml:space="preserve">6. Учасники АТО та учасники ООС, яким не встановлено статус учасника бойових дій, мають право звертатись за відшкодуванням коштів  за проїзд до </w:t>
      </w:r>
      <w:r w:rsidRPr="009C4737">
        <w:rPr>
          <w:lang w:val="uk-UA"/>
        </w:rPr>
        <w:lastRenderedPageBreak/>
        <w:t>санаторію, госпіталю, закладу для отримання соціальної, професійної, психологічної реабілітації та у зворотному напрямку в межах області на лікування протягом  року після повернення  з вищезазначених закладів.</w:t>
      </w:r>
    </w:p>
    <w:p w:rsidR="00E605D0" w:rsidRPr="009C4737" w:rsidRDefault="00E605D0" w:rsidP="00E605D0">
      <w:pPr>
        <w:ind w:firstLine="720"/>
        <w:jc w:val="both"/>
        <w:rPr>
          <w:color w:val="000000"/>
          <w:lang w:val="uk-UA"/>
        </w:rPr>
      </w:pPr>
    </w:p>
    <w:p w:rsidR="00E605D0" w:rsidRPr="009C4737" w:rsidRDefault="00E605D0" w:rsidP="00E605D0">
      <w:pPr>
        <w:ind w:firstLine="709"/>
        <w:jc w:val="both"/>
        <w:rPr>
          <w:lang w:val="uk-UA"/>
        </w:rPr>
      </w:pPr>
      <w:r w:rsidRPr="009C4737">
        <w:rPr>
          <w:lang w:val="uk-UA"/>
        </w:rPr>
        <w:t xml:space="preserve">7. Перерахування </w:t>
      </w:r>
      <w:r w:rsidR="00F10427">
        <w:rPr>
          <w:lang w:val="uk-UA"/>
        </w:rPr>
        <w:t>Управлінню</w:t>
      </w:r>
      <w:r w:rsidRPr="009C4737">
        <w:rPr>
          <w:lang w:val="uk-UA"/>
        </w:rPr>
        <w:t xml:space="preserve"> </w:t>
      </w:r>
      <w:r w:rsidR="008E3FAD" w:rsidRPr="009C4737">
        <w:rPr>
          <w:lang w:val="uk-UA"/>
        </w:rPr>
        <w:t xml:space="preserve">коштів </w:t>
      </w:r>
      <w:r w:rsidRPr="009C4737">
        <w:rPr>
          <w:lang w:val="uk-UA"/>
        </w:rPr>
        <w:t>для відшкодування учасникам АТО, учасникам ООС, яким не встановлено статус учасника бойових дій, за проїзд до санаторію, госпіталю, закладу для отримання соціальної, професійної, психологічної реабілітації та у зворотному напрямку в межах області на лікування</w:t>
      </w:r>
      <w:r w:rsidRPr="009C4737">
        <w:rPr>
          <w:rFonts w:eastAsia="Calibri"/>
          <w:lang w:val="uk-UA"/>
        </w:rPr>
        <w:t xml:space="preserve"> 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Pr="009C4737">
        <w:rPr>
          <w:lang w:val="uk-UA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E605D0" w:rsidRPr="009C4737" w:rsidRDefault="00E605D0" w:rsidP="00E605D0">
      <w:pPr>
        <w:ind w:firstLine="708"/>
        <w:jc w:val="both"/>
        <w:rPr>
          <w:rFonts w:eastAsia="Calibri"/>
          <w:lang w:val="uk-UA"/>
        </w:rPr>
      </w:pPr>
    </w:p>
    <w:p w:rsidR="00E605D0" w:rsidRPr="009C4737" w:rsidRDefault="00E605D0" w:rsidP="00E605D0">
      <w:pPr>
        <w:ind w:firstLine="708"/>
        <w:jc w:val="both"/>
        <w:rPr>
          <w:lang w:val="uk-UA"/>
        </w:rPr>
      </w:pPr>
    </w:p>
    <w:p w:rsidR="00E605D0" w:rsidRPr="009C4737" w:rsidRDefault="00E605D0" w:rsidP="00E605D0">
      <w:pPr>
        <w:ind w:firstLine="720"/>
        <w:jc w:val="both"/>
        <w:rPr>
          <w:lang w:val="uk-UA"/>
        </w:rPr>
      </w:pPr>
    </w:p>
    <w:p w:rsidR="008D4D50" w:rsidRPr="008D4D50" w:rsidRDefault="008D4D50" w:rsidP="008D4D50">
      <w:pPr>
        <w:rPr>
          <w:color w:val="000000" w:themeColor="text1"/>
          <w:lang w:val="uk-UA"/>
        </w:rPr>
      </w:pPr>
    </w:p>
    <w:p w:rsidR="008D4D50" w:rsidRPr="008D4D50" w:rsidRDefault="008D4D50" w:rsidP="008D4D50">
      <w:pPr>
        <w:rPr>
          <w:lang w:val="uk-UA"/>
        </w:rPr>
      </w:pPr>
      <w:r w:rsidRPr="008D4D50">
        <w:rPr>
          <w:lang w:val="uk-UA"/>
        </w:rPr>
        <w:t>Заступник міського голови з питань</w:t>
      </w:r>
    </w:p>
    <w:p w:rsidR="008D4D50" w:rsidRPr="008D4D50" w:rsidRDefault="008D4D50" w:rsidP="008D4D50">
      <w:pPr>
        <w:rPr>
          <w:lang w:val="uk-UA"/>
        </w:rPr>
      </w:pPr>
      <w:r w:rsidRPr="008D4D50">
        <w:rPr>
          <w:lang w:val="uk-UA"/>
        </w:rPr>
        <w:t>діяльності виконавчих органів ради</w:t>
      </w:r>
      <w:r w:rsidRPr="008D4D50">
        <w:rPr>
          <w:lang w:val="uk-UA"/>
        </w:rPr>
        <w:tab/>
      </w:r>
      <w:r w:rsidRPr="008D4D50">
        <w:rPr>
          <w:lang w:val="uk-UA"/>
        </w:rPr>
        <w:tab/>
      </w:r>
      <w:r w:rsidRPr="008D4D50">
        <w:rPr>
          <w:lang w:val="uk-UA"/>
        </w:rPr>
        <w:tab/>
      </w:r>
      <w:r w:rsidRPr="008D4D50">
        <w:rPr>
          <w:lang w:val="uk-UA"/>
        </w:rPr>
        <w:tab/>
        <w:t>Марія  ДРОЗДОВА</w:t>
      </w:r>
    </w:p>
    <w:p w:rsidR="008D4D50" w:rsidRPr="008D4D50" w:rsidRDefault="008D4D50" w:rsidP="008D4D50">
      <w:pPr>
        <w:rPr>
          <w:lang w:val="uk-UA"/>
        </w:rPr>
      </w:pPr>
    </w:p>
    <w:p w:rsidR="008D4D50" w:rsidRPr="008D4D50" w:rsidRDefault="008D4D50" w:rsidP="008D4D50">
      <w:pPr>
        <w:rPr>
          <w:lang w:val="uk-UA"/>
        </w:rPr>
      </w:pPr>
    </w:p>
    <w:p w:rsidR="008D4D50" w:rsidRPr="008D4D50" w:rsidRDefault="008D4D50" w:rsidP="008D4D50">
      <w:pPr>
        <w:rPr>
          <w:lang w:val="uk-UA"/>
        </w:rPr>
      </w:pPr>
    </w:p>
    <w:p w:rsidR="008D4D50" w:rsidRPr="008D4D50" w:rsidRDefault="008D4D50" w:rsidP="008D4D50">
      <w:pPr>
        <w:rPr>
          <w:lang w:val="uk-UA"/>
        </w:rPr>
      </w:pPr>
    </w:p>
    <w:p w:rsidR="008D4D50" w:rsidRPr="008D4D50" w:rsidRDefault="008D4D50" w:rsidP="008D4D50">
      <w:pPr>
        <w:ind w:firstLine="709"/>
        <w:jc w:val="both"/>
        <w:rPr>
          <w:lang w:val="uk-UA"/>
        </w:rPr>
      </w:pPr>
    </w:p>
    <w:p w:rsidR="008D4D50" w:rsidRPr="008D4D50" w:rsidRDefault="008D4D50" w:rsidP="008D4D50">
      <w:pPr>
        <w:ind w:firstLine="709"/>
        <w:jc w:val="both"/>
        <w:rPr>
          <w:lang w:val="uk-UA"/>
        </w:rPr>
      </w:pPr>
    </w:p>
    <w:p w:rsidR="008D4D50" w:rsidRPr="008D4D50" w:rsidRDefault="008D4D50" w:rsidP="008D4D50">
      <w:pPr>
        <w:rPr>
          <w:color w:val="000000" w:themeColor="text1"/>
          <w:lang w:val="uk-UA"/>
        </w:rPr>
      </w:pPr>
    </w:p>
    <w:p w:rsidR="00E605D0" w:rsidRPr="009C4737" w:rsidRDefault="00E605D0" w:rsidP="008D4D50">
      <w:pPr>
        <w:jc w:val="both"/>
        <w:rPr>
          <w:lang w:val="uk-UA"/>
        </w:rPr>
      </w:pPr>
    </w:p>
    <w:p w:rsidR="00E605D0" w:rsidRPr="009C4737" w:rsidRDefault="00E605D0" w:rsidP="00E605D0">
      <w:pPr>
        <w:jc w:val="both"/>
        <w:rPr>
          <w:lang w:val="uk-UA"/>
        </w:rPr>
      </w:pPr>
    </w:p>
    <w:p w:rsidR="00E605D0" w:rsidRPr="009C4737" w:rsidRDefault="00E605D0" w:rsidP="00E605D0">
      <w:pPr>
        <w:rPr>
          <w:lang w:val="uk-UA"/>
        </w:rPr>
      </w:pPr>
    </w:p>
    <w:p w:rsidR="00E605D0" w:rsidRPr="009C4737" w:rsidRDefault="00E605D0" w:rsidP="00E605D0">
      <w:pPr>
        <w:rPr>
          <w:lang w:val="uk-UA"/>
        </w:rPr>
      </w:pPr>
    </w:p>
    <w:p w:rsidR="00E605D0" w:rsidRPr="009C4737" w:rsidRDefault="00E605D0" w:rsidP="00E605D0">
      <w:pPr>
        <w:rPr>
          <w:lang w:val="uk-UA"/>
        </w:rPr>
      </w:pPr>
    </w:p>
    <w:p w:rsidR="00E605D0" w:rsidRPr="009C4737" w:rsidRDefault="00E605D0" w:rsidP="00E605D0">
      <w:pPr>
        <w:rPr>
          <w:lang w:val="uk-UA"/>
        </w:rPr>
      </w:pPr>
    </w:p>
    <w:p w:rsidR="00E605D0" w:rsidRPr="009C4737" w:rsidRDefault="00E605D0" w:rsidP="00E605D0">
      <w:pPr>
        <w:rPr>
          <w:lang w:val="uk-UA"/>
        </w:rPr>
      </w:pPr>
    </w:p>
    <w:p w:rsidR="00E211C1" w:rsidRPr="009C4737" w:rsidRDefault="00E211C1" w:rsidP="00E211C1">
      <w:pPr>
        <w:jc w:val="both"/>
        <w:rPr>
          <w:lang w:val="uk-UA"/>
        </w:rPr>
      </w:pPr>
    </w:p>
    <w:p w:rsidR="00E211C1" w:rsidRPr="009C4737" w:rsidRDefault="00E211C1" w:rsidP="00E211C1">
      <w:pPr>
        <w:pStyle w:val="a3"/>
        <w:spacing w:after="0"/>
        <w:ind w:left="0"/>
        <w:rPr>
          <w:lang w:val="uk-UA"/>
        </w:rPr>
      </w:pPr>
    </w:p>
    <w:p w:rsidR="00E211C1" w:rsidRPr="009C4737" w:rsidRDefault="00E211C1" w:rsidP="00E211C1">
      <w:pPr>
        <w:rPr>
          <w:lang w:val="uk-UA"/>
        </w:rPr>
      </w:pPr>
    </w:p>
    <w:p w:rsidR="008F31DD" w:rsidRPr="009C4737" w:rsidRDefault="008F31DD"/>
    <w:sectPr w:rsidR="008F31DD" w:rsidRPr="009C4737" w:rsidSect="00B80B91">
      <w:headerReference w:type="even" r:id="rId6"/>
      <w:headerReference w:type="default" r:id="rId7"/>
      <w:pgSz w:w="11906" w:h="16838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60" w:rsidRDefault="000F7960">
      <w:r>
        <w:separator/>
      </w:r>
    </w:p>
  </w:endnote>
  <w:endnote w:type="continuationSeparator" w:id="0">
    <w:p w:rsidR="000F7960" w:rsidRDefault="000F7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60" w:rsidRDefault="000F7960">
      <w:r>
        <w:separator/>
      </w:r>
    </w:p>
  </w:footnote>
  <w:footnote w:type="continuationSeparator" w:id="0">
    <w:p w:rsidR="000F7960" w:rsidRDefault="000F7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287F2F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0F79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287F2F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33F2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0F796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C2CA3"/>
    <w:rsid w:val="000F7960"/>
    <w:rsid w:val="00246E12"/>
    <w:rsid w:val="00253A8F"/>
    <w:rsid w:val="002615AE"/>
    <w:rsid w:val="00287F2F"/>
    <w:rsid w:val="002D1F29"/>
    <w:rsid w:val="00407B34"/>
    <w:rsid w:val="0045359D"/>
    <w:rsid w:val="00637431"/>
    <w:rsid w:val="006E33F2"/>
    <w:rsid w:val="006E7D87"/>
    <w:rsid w:val="006F46D3"/>
    <w:rsid w:val="00714B89"/>
    <w:rsid w:val="007246C0"/>
    <w:rsid w:val="00784EB5"/>
    <w:rsid w:val="007C5EE8"/>
    <w:rsid w:val="00841294"/>
    <w:rsid w:val="008D4D50"/>
    <w:rsid w:val="008E3FAD"/>
    <w:rsid w:val="008F31DD"/>
    <w:rsid w:val="009260D6"/>
    <w:rsid w:val="0097064D"/>
    <w:rsid w:val="009A4D35"/>
    <w:rsid w:val="009C4737"/>
    <w:rsid w:val="00A92F8A"/>
    <w:rsid w:val="00AB11C7"/>
    <w:rsid w:val="00B64293"/>
    <w:rsid w:val="00B80B91"/>
    <w:rsid w:val="00C13F0F"/>
    <w:rsid w:val="00D7285C"/>
    <w:rsid w:val="00E13862"/>
    <w:rsid w:val="00E211C1"/>
    <w:rsid w:val="00E21FC6"/>
    <w:rsid w:val="00E41838"/>
    <w:rsid w:val="00E41A9E"/>
    <w:rsid w:val="00E605D0"/>
    <w:rsid w:val="00F10427"/>
    <w:rsid w:val="00F142E1"/>
    <w:rsid w:val="00F14EF4"/>
    <w:rsid w:val="00F305F7"/>
    <w:rsid w:val="00F46E96"/>
    <w:rsid w:val="00FE51DF"/>
    <w:rsid w:val="00FF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8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31</cp:revision>
  <cp:lastPrinted>2021-08-28T11:46:00Z</cp:lastPrinted>
  <dcterms:created xsi:type="dcterms:W3CDTF">2020-11-04T09:16:00Z</dcterms:created>
  <dcterms:modified xsi:type="dcterms:W3CDTF">2021-09-24T11:16:00Z</dcterms:modified>
</cp:coreProperties>
</file>